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hd w:fill="FFFFFF" w:val="clear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様式第１号（第７条関係）</w:t>
      </w:r>
    </w:p>
    <w:p>
      <w:pPr>
        <w:pStyle w:val="Normal"/>
        <w:widowControl/>
        <w:shd w:fill="FFFFFF" w:val="clear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　　　　　　　　　　　　　　　　　　　　　　　　　　　　　　　　　年　　月　　日</w:t>
      </w:r>
    </w:p>
    <w:p>
      <w:pPr>
        <w:pStyle w:val="Normal"/>
        <w:widowControl/>
        <w:shd w:fill="FFFFFF" w:val="clear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伊仙町長　　　　　　様</w:t>
      </w:r>
    </w:p>
    <w:p>
      <w:pPr>
        <w:pStyle w:val="Normal"/>
        <w:widowControl/>
        <w:shd w:fill="FFFFFF" w:val="clear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eastAsia="ＭＳ 明朝" w:cs="ＭＳ Ｐゴシック" w:ascii="ＭＳ 明朝" w:hAnsi="ＭＳ 明朝"/>
          <w:color w:val="000000"/>
          <w:szCs w:val="21"/>
        </w:rPr>
      </w:r>
    </w:p>
    <w:p>
      <w:pPr>
        <w:pStyle w:val="Normal"/>
        <w:widowControl/>
        <w:shd w:fill="FFFFFF" w:val="clear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　　　　　　　　　　　　　　　　　　　　　　　　　　　住所</w:t>
      </w:r>
    </w:p>
    <w:p>
      <w:pPr>
        <w:pStyle w:val="Normal"/>
        <w:widowControl/>
        <w:shd w:fill="FFFFFF" w:val="clear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　　　　　　　　　　　　　　　　　　　　　　　　　　　氏名　　　　　　　　　　㊞</w:t>
      </w:r>
    </w:p>
    <w:p>
      <w:pPr>
        <w:pStyle w:val="Normal"/>
        <w:widowControl/>
        <w:shd w:fill="FFFFFF" w:val="clear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eastAsia="ＭＳ 明朝" w:cs="ＭＳ Ｐゴシック" w:ascii="ＭＳ 明朝" w:hAnsi="ＭＳ 明朝"/>
          <w:color w:val="000000"/>
          <w:szCs w:val="21"/>
        </w:rPr>
      </w:r>
    </w:p>
    <w:p>
      <w:pPr>
        <w:pStyle w:val="Normal"/>
        <w:widowControl/>
        <w:shd w:fill="FFFFFF" w:val="clear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eastAsia="ＭＳ 明朝" w:cs="ＭＳ Ｐゴシック" w:ascii="ＭＳ 明朝" w:hAnsi="ＭＳ 明朝"/>
          <w:color w:val="000000"/>
          <w:szCs w:val="21"/>
        </w:rPr>
      </w:r>
    </w:p>
    <w:p>
      <w:pPr>
        <w:pStyle w:val="Normal"/>
        <w:widowControl/>
        <w:shd w:fill="FFFFFF" w:val="clear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eastAsia="ＭＳ 明朝" w:cs="ＭＳ Ｐゴシック" w:ascii="ＭＳ 明朝" w:hAnsi="ＭＳ 明朝"/>
          <w:color w:val="000000"/>
          <w:szCs w:val="21"/>
        </w:rPr>
      </w:r>
    </w:p>
    <w:p>
      <w:pPr>
        <w:pStyle w:val="Normal"/>
        <w:widowControl/>
        <w:shd w:fill="FFFFFF" w:val="clear"/>
        <w:jc w:val="center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伊仙町地域おこし協力隊起業支援補助金交付申請書</w:t>
      </w:r>
    </w:p>
    <w:p>
      <w:pPr>
        <w:pStyle w:val="Normal"/>
        <w:widowControl/>
        <w:shd w:fill="FFFFFF" w:val="clear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eastAsia="ＭＳ 明朝" w:cs="ＭＳ Ｐゴシック" w:ascii="ＭＳ 明朝" w:hAnsi="ＭＳ 明朝"/>
          <w:color w:val="000000"/>
          <w:szCs w:val="21"/>
        </w:rPr>
      </w:r>
    </w:p>
    <w:p>
      <w:pPr>
        <w:pStyle w:val="Normal"/>
        <w:widowControl/>
        <w:shd w:fill="FFFFFF" w:val="clear"/>
        <w:ind w:left="0" w:right="0" w:firstLine="210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伊仙町地域おこし協力隊起業支援補助金交付要綱第７条の規定により、次のとおり関係書類を添えて申請します。</w:t>
      </w:r>
    </w:p>
    <w:p>
      <w:pPr>
        <w:pStyle w:val="Normal"/>
        <w:widowControl/>
        <w:shd w:fill="FFFFFF" w:val="clear"/>
        <w:ind w:left="0" w:right="0" w:firstLine="210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なお、この申請に関し、町長が町税等の納付状況の調査を行う事に同意します。</w:t>
      </w:r>
    </w:p>
    <w:p>
      <w:pPr>
        <w:pStyle w:val="Normal"/>
        <w:widowControl/>
        <w:shd w:fill="FFFFFF" w:val="clear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eastAsia="ＭＳ 明朝" w:cs="ＭＳ Ｐゴシック" w:ascii="ＭＳ 明朝" w:hAnsi="ＭＳ 明朝"/>
          <w:color w:val="000000"/>
          <w:szCs w:val="21"/>
        </w:rPr>
      </w:r>
    </w:p>
    <w:p>
      <w:pPr>
        <w:pStyle w:val="Normal"/>
        <w:widowControl/>
        <w:shd w:fill="FFFFFF" w:val="clear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eastAsia="ＭＳ 明朝" w:cs="ＭＳ Ｐゴシック" w:ascii="ＭＳ 明朝" w:hAnsi="ＭＳ 明朝"/>
          <w:color w:val="000000"/>
          <w:szCs w:val="21"/>
        </w:rPr>
      </w:r>
    </w:p>
    <w:p>
      <w:pPr>
        <w:pStyle w:val="Normal"/>
        <w:widowControl/>
        <w:shd w:fill="FFFFFF" w:val="clear"/>
        <w:jc w:val="center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記</w:t>
      </w:r>
    </w:p>
    <w:p>
      <w:pPr>
        <w:pStyle w:val="Normal"/>
        <w:widowControl/>
        <w:shd w:fill="FFFFFF" w:val="clear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eastAsia="ＭＳ 明朝" w:cs="ＭＳ Ｐゴシック" w:ascii="ＭＳ 明朝" w:hAnsi="ＭＳ 明朝"/>
          <w:color w:val="000000"/>
          <w:szCs w:val="21"/>
        </w:rPr>
      </w:r>
    </w:p>
    <w:p>
      <w:pPr>
        <w:pStyle w:val="Normal"/>
        <w:widowControl/>
        <w:shd w:fill="FFFFFF" w:val="clear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eastAsia="ＭＳ 明朝" w:cs="ＭＳ Ｐゴシック" w:ascii="ＭＳ 明朝" w:hAnsi="ＭＳ 明朝"/>
          <w:color w:val="000000"/>
          <w:szCs w:val="21"/>
        </w:rPr>
      </w:r>
    </w:p>
    <w:p>
      <w:pPr>
        <w:pStyle w:val="Normal"/>
        <w:widowControl/>
        <w:shd w:fill="FFFFFF" w:val="clear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１　補助金の交付申請額　　　　　　　　　　　　　　円</w:t>
      </w:r>
    </w:p>
    <w:p>
      <w:pPr>
        <w:pStyle w:val="Normal"/>
        <w:widowControl/>
        <w:shd w:fill="FFFFFF" w:val="clear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eastAsia="ＭＳ 明朝" w:cs="ＭＳ Ｐゴシック" w:ascii="ＭＳ 明朝" w:hAnsi="ＭＳ 明朝"/>
          <w:color w:val="000000"/>
          <w:szCs w:val="21"/>
        </w:rPr>
      </w:r>
    </w:p>
    <w:p>
      <w:pPr>
        <w:pStyle w:val="Normal"/>
        <w:widowControl/>
        <w:shd w:fill="FFFFFF" w:val="clear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２　補助事業の内容　</w:t>
      </w:r>
    </w:p>
    <w:p>
      <w:pPr>
        <w:pStyle w:val="Normal"/>
        <w:widowControl/>
        <w:shd w:fill="FFFFFF" w:val="clear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　</w:t>
      </w:r>
    </w:p>
    <w:p>
      <w:pPr>
        <w:pStyle w:val="Normal"/>
        <w:widowControl/>
        <w:shd w:fill="FFFFFF" w:val="clear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３　添付書類</w:t>
      </w:r>
    </w:p>
    <w:p>
      <w:pPr>
        <w:pStyle w:val="ListParagraph"/>
        <w:widowControl/>
        <w:numPr>
          <w:ilvl w:val="0"/>
          <w:numId w:val="1"/>
        </w:numPr>
        <w:shd w:fill="FFFFFF" w:val="clear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事業計画書（様式第２号）</w:t>
      </w:r>
    </w:p>
    <w:p>
      <w:pPr>
        <w:pStyle w:val="ListParagraph"/>
        <w:widowControl/>
        <w:numPr>
          <w:ilvl w:val="0"/>
          <w:numId w:val="1"/>
        </w:numPr>
        <w:shd w:fill="FFFFFF" w:val="clear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収支予算書（様式第３号）</w:t>
      </w:r>
    </w:p>
    <w:p>
      <w:pPr>
        <w:pStyle w:val="ListParagraph"/>
        <w:widowControl/>
        <w:numPr>
          <w:ilvl w:val="0"/>
          <w:numId w:val="1"/>
        </w:numPr>
        <w:shd w:fill="FFFFFF" w:val="clear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見積書の写し又は金額を証明する書類</w:t>
      </w:r>
    </w:p>
    <w:p>
      <w:pPr>
        <w:pStyle w:val="ListParagraph"/>
        <w:widowControl/>
        <w:numPr>
          <w:ilvl w:val="0"/>
          <w:numId w:val="1"/>
        </w:numPr>
        <w:shd w:fill="FFFFFF" w:val="clear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町税等納入状況証明書</w:t>
      </w:r>
    </w:p>
    <w:p>
      <w:pPr>
        <w:pStyle w:val="ListParagraph"/>
        <w:widowControl/>
        <w:numPr>
          <w:ilvl w:val="0"/>
          <w:numId w:val="1"/>
        </w:numPr>
        <w:shd w:fill="FFFFFF" w:val="clear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その他町長が必要と認める書類</w:t>
      </w:r>
    </w:p>
    <w:p>
      <w:pPr>
        <w:pStyle w:val="Normal"/>
        <w:widowControl/>
        <w:shd w:fill="FFFFFF" w:val="clear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eastAsia="ＭＳ 明朝" w:cs="ＭＳ Ｐゴシック" w:ascii="ＭＳ 明朝" w:hAnsi="ＭＳ 明朝"/>
          <w:color w:val="000000"/>
          <w:szCs w:val="21"/>
        </w:rPr>
      </w:r>
    </w:p>
    <w:p>
      <w:pPr>
        <w:pStyle w:val="Normal"/>
        <w:widowControl/>
        <w:shd w:fill="FFFFFF" w:val="clear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ascii="ＭＳ 明朝" w:hAnsi="ＭＳ 明朝" w:cs="ＭＳ Ｐゴシック" w:eastAsia="ＭＳ 明朝"/>
          <w:color w:val="000000"/>
          <w:szCs w:val="21"/>
        </w:rPr>
        <w:t>　※ 補助金交付申請は、</w:t>
      </w:r>
      <w:r>
        <w:rPr>
          <w:rFonts w:eastAsia="ＭＳ 明朝" w:cs="ＭＳ Ｐゴシック" w:ascii="ＭＳ 明朝" w:hAnsi="ＭＳ 明朝"/>
          <w:color w:val="000000"/>
          <w:szCs w:val="21"/>
        </w:rPr>
        <w:t>1,000</w:t>
      </w:r>
      <w:r>
        <w:rPr>
          <w:rFonts w:ascii="ＭＳ 明朝" w:hAnsi="ＭＳ 明朝" w:cs="ＭＳ Ｐゴシック" w:eastAsia="ＭＳ 明朝"/>
          <w:color w:val="000000"/>
          <w:szCs w:val="21"/>
        </w:rPr>
        <w:t>円未満の端数を切り捨てた額としてください。</w:t>
      </w:r>
    </w:p>
    <w:p>
      <w:pPr>
        <w:pStyle w:val="Normal"/>
        <w:widowControl/>
        <w:shd w:fill="FFFFFF" w:val="clear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eastAsia="ＭＳ 明朝" w:cs="ＭＳ Ｐゴシック" w:ascii="ＭＳ 明朝" w:hAnsi="ＭＳ 明朝"/>
          <w:color w:val="000000"/>
          <w:szCs w:val="21"/>
        </w:rPr>
      </w:r>
    </w:p>
    <w:p>
      <w:pPr>
        <w:pStyle w:val="Normal"/>
        <w:widowControl/>
        <w:shd w:fill="FFFFFF" w:val="clear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eastAsia="ＭＳ 明朝" w:cs="ＭＳ Ｐゴシック" w:ascii="ＭＳ 明朝" w:hAnsi="ＭＳ 明朝"/>
          <w:color w:val="000000"/>
          <w:szCs w:val="21"/>
        </w:rPr>
      </w:r>
    </w:p>
    <w:p>
      <w:pPr>
        <w:pStyle w:val="Normal"/>
        <w:widowControl/>
        <w:shd w:fill="FFFFFF" w:val="clear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eastAsia="ＭＳ 明朝" w:cs="ＭＳ Ｐゴシック" w:ascii="ＭＳ 明朝" w:hAnsi="ＭＳ 明朝"/>
          <w:color w:val="000000"/>
          <w:szCs w:val="21"/>
        </w:rPr>
      </w:r>
    </w:p>
    <w:p>
      <w:pPr>
        <w:pStyle w:val="Normal"/>
        <w:widowControl/>
        <w:shd w:fill="FFFFFF" w:val="clear"/>
        <w:jc w:val="left"/>
        <w:rPr>
          <w:rFonts w:ascii="ＭＳ 明朝" w:hAnsi="ＭＳ 明朝" w:eastAsia="ＭＳ 明朝" w:cs="ＭＳ Ｐゴシック"/>
          <w:color w:val="000000"/>
          <w:szCs w:val="21"/>
        </w:rPr>
      </w:pPr>
      <w:r>
        <w:rPr>
          <w:rFonts w:eastAsia="ＭＳ 明朝" w:cs="ＭＳ Ｐゴシック" w:ascii="ＭＳ 明朝" w:hAnsi="ＭＳ 明朝"/>
          <w:color w:val="000000"/>
          <w:szCs w:val="21"/>
        </w:rPr>
      </w:r>
    </w:p>
    <w:p>
      <w:pPr>
        <w:pStyle w:val="Normal"/>
        <w:widowControl/>
        <w:shd w:fill="FFFFFF" w:val="clear"/>
        <w:jc w:val="left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FullWidth"/>
      <w:lvlText w:val="（%1）"/>
      <w:lvlJc w:val="left"/>
      <w:pPr>
        <w:ind w:left="1035" w:hanging="720"/>
      </w:pPr>
    </w:lvl>
    <w:lvl w:ilvl="1">
      <w:start w:val="1"/>
      <w:numFmt w:val="aiueoFullWidth"/>
      <w:lvlText w:val="(%2)"/>
      <w:lvlJc w:val="left"/>
      <w:pPr>
        <w:ind w:left="1155" w:hanging="420"/>
      </w:pPr>
    </w:lvl>
    <w:lvl w:ilvl="2">
      <w:start w:val="1"/>
      <w:numFmt w:val="decimal"/>
      <w:lvlText w:val="%3"/>
      <w:lvlJc w:val="left"/>
      <w:pPr>
        <w:ind w:left="1575" w:hanging="420"/>
      </w:pPr>
    </w:lvl>
    <w:lvl w:ilvl="3">
      <w:start w:val="1"/>
      <w:numFmt w:val="decimal"/>
      <w:lvlText w:val="%4."/>
      <w:lvlJc w:val="left"/>
      <w:pPr>
        <w:ind w:left="1995" w:hanging="420"/>
      </w:pPr>
    </w:lvl>
    <w:lvl w:ilvl="4">
      <w:start w:val="1"/>
      <w:numFmt w:val="aiueoFullWidth"/>
      <w:lvlText w:val="(%5)"/>
      <w:lvlJc w:val="left"/>
      <w:pPr>
        <w:ind w:left="2415" w:hanging="420"/>
      </w:pPr>
    </w:lvl>
    <w:lvl w:ilvl="5">
      <w:start w:val="1"/>
      <w:numFmt w:val="decimal"/>
      <w:lvlText w:val="%6"/>
      <w:lvlJc w:val="left"/>
      <w:pPr>
        <w:ind w:left="2835" w:hanging="420"/>
      </w:pPr>
    </w:lvl>
    <w:lvl w:ilvl="6">
      <w:start w:val="1"/>
      <w:numFmt w:val="decimal"/>
      <w:lvlText w:val="%7."/>
      <w:lvlJc w:val="left"/>
      <w:pPr>
        <w:ind w:left="3255" w:hanging="420"/>
      </w:pPr>
    </w:lvl>
    <w:lvl w:ilvl="7">
      <w:start w:val="1"/>
      <w:numFmt w:val="aiueoFullWidth"/>
      <w:lvlText w:val="(%8)"/>
      <w:lvlJc w:val="left"/>
      <w:pPr>
        <w:ind w:left="3675" w:hanging="420"/>
      </w:pPr>
    </w:lvl>
    <w:lvl w:ilvl="8">
      <w:start w:val="1"/>
      <w:numFmt w:val="decimal"/>
      <w:lvlText w:val="%9"/>
      <w:lvlJc w:val="left"/>
      <w:pPr>
        <w:ind w:left="4095" w:hanging="4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character" w:styleId="Style17">
    <w:name w:val="記 (文字)"/>
    <w:basedOn w:val="DefaultParagraphFont"/>
    <w:qFormat/>
    <w:rPr/>
  </w:style>
  <w:style w:type="character" w:styleId="Style18">
    <w:name w:val="結語 (文字)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9">
    <w:name w:val="コメント文字列 (文字)"/>
    <w:basedOn w:val="DefaultParagraphFont"/>
    <w:qFormat/>
    <w:rPr/>
  </w:style>
  <w:style w:type="character" w:styleId="Style20">
    <w:name w:val="コメント内容 (文字)"/>
    <w:basedOn w:val="Style19"/>
    <w:qFormat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NoteHeading">
    <w:name w:val="Note Heading"/>
    <w:basedOn w:val="Normal"/>
    <w:qFormat/>
    <w:pPr>
      <w:jc w:val="center"/>
    </w:pPr>
    <w:rPr/>
  </w:style>
  <w:style w:type="paragraph" w:styleId="Closing">
    <w:name w:val="Closing"/>
    <w:basedOn w:val="Normal"/>
    <w:qFormat/>
    <w:pPr>
      <w:jc w:val="right"/>
    </w:pPr>
    <w:rPr/>
  </w:style>
  <w:style w:type="paragraph" w:styleId="Annotationtext">
    <w:name w:val="annotation text"/>
    <w:basedOn w:val="Normal"/>
    <w:qFormat/>
    <w:pPr>
      <w:jc w:val="left"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numbering" Target="numbering.xml"/>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/>
  <Pages>2</Pages>
  <Words>272</Words>
  <Characters>276</Characters>
  <CharactersWithSpaces>404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2023-07-18T01:21:00Z</dcterms:created>
  <dc:creator>溝口 朝仁</dc:creator>
  <dc:description/>
  <dc:language>en-US</dc:language>
  <cp:lastModifiedBy>未来創生課20</cp:lastModifiedBy>
  <cp:lastPrinted>2023-06-21T07:53:00Z</cp:lastPrinted>
  <dcterms:modified xsi:type="dcterms:W3CDTF">2023-07-18T01:21:00Z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