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様式第１号（第７条関係）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　　　　　　　　　　　　　　　　　　　　　　　　　　　　　　　年　　月　　日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伊仙町長　　　　　　様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　　　　　　　　　　　　　　　　　　　　　　　　　住所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　　　　　　　　　　　　　　　　　　　　　　　　　氏名　　　　　　　　　　㊞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伊仙町地域おこし協力隊起業支援補助金交付申請書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ind w:left="0" w:right="0" w:firstLine="210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伊仙町地域おこし協力隊起業支援補助金交付要綱第７条の規定により、次のとおり関係書類を添えて申請します。</w:t>
      </w:r>
    </w:p>
    <w:p>
      <w:pPr>
        <w:pStyle w:val="Normal"/>
        <w:widowControl/>
        <w:shd w:fill="FFFFFF" w:val="clear"/>
        <w:ind w:left="0" w:right="0" w:firstLine="210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なお、この申請に関し、町長が町税等の納付状況の調査を行う事に同意します。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記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１　補助金の交付申請額　　　　　　　　　　　　　　円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２　補助事業の内容　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３　添付書類</w:t>
      </w:r>
    </w:p>
    <w:p>
      <w:pPr>
        <w:pStyle w:val="ListParagraph"/>
        <w:widowControl/>
        <w:numPr>
          <w:ilvl w:val="0"/>
          <w:numId w:val="1"/>
        </w:numPr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事業計画書（様式第２号）</w:t>
      </w:r>
    </w:p>
    <w:p>
      <w:pPr>
        <w:pStyle w:val="ListParagraph"/>
        <w:widowControl/>
        <w:numPr>
          <w:ilvl w:val="0"/>
          <w:numId w:val="1"/>
        </w:numPr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収支予算書（様式第３号）</w:t>
      </w:r>
    </w:p>
    <w:p>
      <w:pPr>
        <w:pStyle w:val="ListParagraph"/>
        <w:widowControl/>
        <w:numPr>
          <w:ilvl w:val="0"/>
          <w:numId w:val="1"/>
        </w:numPr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見積書の写し又は金額を証明する書類</w:t>
      </w:r>
    </w:p>
    <w:p>
      <w:pPr>
        <w:pStyle w:val="ListParagraph"/>
        <w:widowControl/>
        <w:numPr>
          <w:ilvl w:val="0"/>
          <w:numId w:val="1"/>
        </w:numPr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町税等納入状況証明書</w:t>
      </w:r>
    </w:p>
    <w:p>
      <w:pPr>
        <w:pStyle w:val="ListParagraph"/>
        <w:widowControl/>
        <w:numPr>
          <w:ilvl w:val="0"/>
          <w:numId w:val="1"/>
        </w:numPr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その他町長が必要と認める書類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※ 補助金交付申請は、</w:t>
      </w:r>
      <w:r>
        <w:rPr>
          <w:rFonts w:eastAsia="ＭＳ 明朝" w:cs="ＭＳ Ｐゴシック" w:ascii="ＭＳ 明朝" w:hAnsi="ＭＳ 明朝"/>
          <w:color w:val="000000"/>
          <w:szCs w:val="21"/>
        </w:rPr>
        <w:t>1,000</w:t>
      </w:r>
      <w:r>
        <w:rPr>
          <w:rFonts w:ascii="ＭＳ 明朝" w:hAnsi="ＭＳ 明朝" w:cs="ＭＳ Ｐゴシック" w:eastAsia="ＭＳ 明朝"/>
          <w:color w:val="000000"/>
          <w:szCs w:val="21"/>
        </w:rPr>
        <w:t>円未満の端数を切り捨てた額としてください。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（%1）"/>
      <w:lvlJc w:val="left"/>
      <w:pPr>
        <w:ind w:left="1035" w:hanging="720"/>
      </w:pPr>
    </w:lvl>
    <w:lvl w:ilvl="1">
      <w:start w:val="1"/>
      <w:numFmt w:val="aiueoFullWidth"/>
      <w:lvlText w:val="(%2)"/>
      <w:lvlJc w:val="left"/>
      <w:pPr>
        <w:ind w:left="1155" w:hanging="420"/>
      </w:pPr>
    </w:lvl>
    <w:lvl w:ilvl="2">
      <w:start w:val="1"/>
      <w:numFmt w:val="decimal"/>
      <w:lvlText w:val="%3"/>
      <w:lvlJc w:val="lef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aiueoFullWidth"/>
      <w:lvlText w:val="(%5)"/>
      <w:lvlJc w:val="left"/>
      <w:pPr>
        <w:ind w:left="2415" w:hanging="420"/>
      </w:pPr>
    </w:lvl>
    <w:lvl w:ilvl="5">
      <w:start w:val="1"/>
      <w:numFmt w:val="decimal"/>
      <w:lvlText w:val="%6"/>
      <w:lvlJc w:val="lef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aiueoFullWidth"/>
      <w:lvlText w:val="(%8)"/>
      <w:lvlJc w:val="left"/>
      <w:pPr>
        <w:ind w:left="3675" w:hanging="420"/>
      </w:pPr>
    </w:lvl>
    <w:lvl w:ilvl="8">
      <w:start w:val="1"/>
      <w:numFmt w:val="decimal"/>
      <w:lvlText w:val="%9"/>
      <w:lvlJc w:val="left"/>
      <w:pPr>
        <w:ind w:left="4095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272</Words>
  <Characters>276</Characters>
  <CharactersWithSpaces>404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2023-07-18T01:21:00Z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